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福州市2022年园林景观建造大赛获奖名单</w:t>
      </w:r>
    </w:p>
    <w:tbl>
      <w:tblPr>
        <w:tblStyle w:val="5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35"/>
        <w:gridCol w:w="434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  <w:t>赛点地块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  <w:t>参赛单位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sz w:val="24"/>
                <w:szCs w:val="28"/>
                <w:vertAlign w:val="baseline"/>
                <w:lang w:eastAsia="zh-CN"/>
              </w:rPr>
              <w:t>授奖等级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五一广场东、西侧绿地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福建红珊瑚建设有限公司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福建汇景生态环境股份有限公司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冠榕盛（福建）园林建设工程有限公司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福建省兰竹生态景观工程有限公司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福建东方园林景观工程有限公司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福建省长希生态环境有限公司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福建海峡创意投资发展有限公司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漳州市园林绿化建筑工程有限公司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福建大农景观建设有限公司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福泰（福建）建筑集团有限公司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福建省花卉盆景有限公司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福建省三明市宏景园林工程有限公司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厦门市宏展工程建设有限公司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福建铭泰集团有限公司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福建省春天生态科技股份有限公司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厦门大冶景观工程有限公司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福建省浩发建工发展有限公司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福建好家园园林景观工程有限公司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福建恒生态建筑工程有限公司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厦门山都生态环境建设有限公司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厦门市可艺园林工程有限公司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瀛华生态环境股份有限公司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福建江海苑园林工程有限公司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中建海峡建设发展有限公司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厦门九悦环境科技有限公司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福建省榕圣市政工程股份有限公司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福建利岚建设工程有限公司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福建南岚建设有限公司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福建省冠辉建设工程有限公司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中建（福建）建设有限公司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乌山路黎明湖入口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福建绿色生态发展股份有限公司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福建省春锦市政园林有限公司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晨曦广场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福建中园市政景观发展有限公司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解放桥头青年广场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福建印象生态发展有限责任公司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福建开天建设有限公司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冶山公园入口广场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福州绿榕园林工程有限公司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福建省顺帆市政绿化养护工程有限公司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茶亭公园西门广场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福建星美生态建筑装饰有限公司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江滨中大道300号周边绿地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福建绿艺园林景观工程有限公司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福建省南方园林工程有限公司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八一七路和津泰路之间东侧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海峡建工集团有限公司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闽晟集团城建发展有限公司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华林路鼓屏环岛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福建恒宏坤建设工程有限公司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厦门菁博园林工程有限公司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幻灯片厂门口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福州市园林建设开发有限公司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华林路和观风亭交叉口绿地</w:t>
            </w:r>
          </w:p>
        </w:tc>
        <w:tc>
          <w:tcPr>
            <w:tcW w:w="4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厦门市园建园林有限公司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vertAlign w:val="baseline"/>
                <w:lang w:eastAsia="zh-CN"/>
              </w:rPr>
              <w:t>三等奖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36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52E2A02"/>
    <w:rsid w:val="7FAED0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仿宋_GB2312" w:hAnsi="仿宋_GB2312" w:cs="仿宋_GB2312"/>
      <w:szCs w:val="21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2023-05-06T07:42:24Z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